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96" w:rsidRDefault="00476825" w:rsidP="0047682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ПРАВИЛА ПОВЕДЕНИЯ ПРИ ГОЛОЛЕДЕ</w:t>
      </w:r>
    </w:p>
    <w:p w:rsidR="00892674" w:rsidRPr="00892674" w:rsidRDefault="00892674" w:rsidP="00427B2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center"/>
        <w:outlineLvl w:val="1"/>
        <w:rPr>
          <w:rFonts w:ascii="var(--font-fk-grotesk)" w:eastAsia="Times New Roman" w:hAnsi="var(--font-fk-grotesk)" w:cs="Times New Roman"/>
          <w:sz w:val="36"/>
          <w:szCs w:val="36"/>
          <w:lang w:eastAsia="ru-RU"/>
        </w:rPr>
      </w:pPr>
      <w:r w:rsidRPr="00892674">
        <w:rPr>
          <w:rFonts w:ascii="var(--font-fk-grotesk)" w:eastAsia="Times New Roman" w:hAnsi="var(--font-fk-grotesk)" w:cs="Times New Roman"/>
          <w:sz w:val="36"/>
          <w:szCs w:val="36"/>
          <w:lang w:eastAsia="ru-RU"/>
        </w:rPr>
        <w:t>Определение гололеда и гололедицы</w:t>
      </w:r>
    </w:p>
    <w:p w:rsidR="00892674" w:rsidRPr="00892674" w:rsidRDefault="00892674" w:rsidP="006B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74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ru-RU"/>
        </w:rPr>
        <w:t>Гололёд</w:t>
      </w:r>
      <w:r w:rsidRPr="00892674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 xml:space="preserve"> — это плотный слой льда, образующийся на поверхности земли, тротуарах, дорогах и различных предметах (таких как деревья и провода) в результате </w:t>
      </w:r>
      <w:proofErr w:type="spellStart"/>
      <w:r w:rsidRPr="00892674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намерзания</w:t>
      </w:r>
      <w:proofErr w:type="spellEnd"/>
      <w:r w:rsidRPr="00892674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 xml:space="preserve"> переохлаждённого дождя или мороси. Обычно он возникает при температуре от 0°C до -3°C, а толщина корки льда может достигать нескольких сантиметров.</w:t>
      </w:r>
      <w:r w:rsidR="00153302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 xml:space="preserve"> </w:t>
      </w:r>
      <w:r w:rsidRPr="00892674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ru-RU"/>
        </w:rPr>
        <w:t>Гололе</w:t>
      </w:r>
      <w:bookmarkStart w:id="0" w:name="_GoBack"/>
      <w:bookmarkEnd w:id="0"/>
      <w:r w:rsidRPr="00892674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ru-RU"/>
        </w:rPr>
        <w:t>дица</w:t>
      </w:r>
      <w:r w:rsidRPr="00892674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 — это тонкий слой льда, который образуется на земле после оттепели или дождя в результате похолодания, а также при замерзании мокрого снега и дождевых капель.</w:t>
      </w:r>
    </w:p>
    <w:p w:rsidR="00892674" w:rsidRPr="00892674" w:rsidRDefault="00892674" w:rsidP="00427B2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center"/>
        <w:outlineLvl w:val="1"/>
        <w:rPr>
          <w:rFonts w:ascii="var(--font-fk-grotesk)" w:eastAsia="Times New Roman" w:hAnsi="var(--font-fk-grotesk)" w:cs="Times New Roman"/>
          <w:sz w:val="36"/>
          <w:szCs w:val="36"/>
          <w:lang w:eastAsia="ru-RU"/>
        </w:rPr>
      </w:pPr>
      <w:r w:rsidRPr="00892674">
        <w:rPr>
          <w:rFonts w:ascii="var(--font-fk-grotesk)" w:eastAsia="Times New Roman" w:hAnsi="var(--font-fk-grotesk)" w:cs="Times New Roman"/>
          <w:sz w:val="36"/>
          <w:szCs w:val="36"/>
          <w:lang w:eastAsia="ru-RU"/>
        </w:rPr>
        <w:t>Рекомендации по поведению во время гололеда и гололедицы</w:t>
      </w:r>
    </w:p>
    <w:p w:rsidR="00892674" w:rsidRPr="00892674" w:rsidRDefault="00892674" w:rsidP="006B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74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Если в прогнозе погоды ожидается гололёд или гололедица, примите меры для снижения риска травм. Вот несколько советов:</w:t>
      </w:r>
    </w:p>
    <w:p w:rsidR="00892674" w:rsidRPr="00892674" w:rsidRDefault="00892674" w:rsidP="006B6C0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92674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ru-RU"/>
        </w:rPr>
        <w:t>Подготовьте обувь</w:t>
      </w:r>
      <w:r w:rsidRPr="00892674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: выберите нескользящую обувь. Можно прикрепить металлические набойки на каблуки или использовать поролон. На сухую подошву наклейте лейкопластырь или изоляционную ленту, а также можно натереть подошву песком или наждачной бумагой.</w:t>
      </w:r>
    </w:p>
    <w:p w:rsidR="00892674" w:rsidRPr="00892674" w:rsidRDefault="00892674" w:rsidP="006B6C0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92674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ru-RU"/>
        </w:rPr>
        <w:t>Осторожность при передвижении</w:t>
      </w:r>
      <w:r w:rsidRPr="00892674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: двигайтесь медленно и осторожно, наступая на всю подошву. Держите ноги слегка расслабленными, а руки свободными. Пожилым людям рекомендуется использовать трость с резиновым наконечником или специальную палку с шипами.</w:t>
      </w:r>
    </w:p>
    <w:p w:rsidR="00892674" w:rsidRPr="00892674" w:rsidRDefault="00892674" w:rsidP="006B6C0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92674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ru-RU"/>
        </w:rPr>
        <w:t>Если вы поскользнулись</w:t>
      </w:r>
      <w:r w:rsidRPr="00892674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: При падении постарайтесь присесть, чтобы уменьшить высоту падения. Сгруппируйтесь и перекатитесь, чтобы смягчить удар о землю.</w:t>
      </w:r>
    </w:p>
    <w:p w:rsidR="00892674" w:rsidRPr="00892674" w:rsidRDefault="00892674" w:rsidP="006B6C0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92674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ru-RU"/>
        </w:rPr>
        <w:t>Обратите внимание на обледенение</w:t>
      </w:r>
      <w:r w:rsidRPr="00892674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: Будьте особенно внимательны к проводам линий электропередачи и контактным сетям электротранспорта. Если вы заметили оборванные провода, сообщите об этом местным властям.</w:t>
      </w:r>
    </w:p>
    <w:p w:rsidR="00892674" w:rsidRPr="00892674" w:rsidRDefault="00892674" w:rsidP="00427B2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center"/>
        <w:outlineLvl w:val="1"/>
        <w:rPr>
          <w:rFonts w:ascii="var(--font-fk-grotesk)" w:eastAsia="Times New Roman" w:hAnsi="var(--font-fk-grotesk)" w:cs="Times New Roman"/>
          <w:sz w:val="36"/>
          <w:szCs w:val="36"/>
          <w:lang w:eastAsia="ru-RU"/>
        </w:rPr>
      </w:pPr>
      <w:r w:rsidRPr="00892674">
        <w:rPr>
          <w:rFonts w:ascii="var(--font-fk-grotesk)" w:eastAsia="Times New Roman" w:hAnsi="var(--font-fk-grotesk)" w:cs="Times New Roman"/>
          <w:sz w:val="36"/>
          <w:szCs w:val="36"/>
          <w:lang w:eastAsia="ru-RU"/>
        </w:rPr>
        <w:t>Действия при получении травмы</w:t>
      </w:r>
    </w:p>
    <w:p w:rsidR="00892674" w:rsidRPr="00476825" w:rsidRDefault="00892674" w:rsidP="00892674">
      <w:pPr>
        <w:jc w:val="center"/>
        <w:rPr>
          <w:rFonts w:ascii="Times New Roman" w:hAnsi="Times New Roman" w:cs="Times New Roman"/>
          <w:sz w:val="36"/>
          <w:szCs w:val="36"/>
        </w:rPr>
      </w:pPr>
      <w:r w:rsidRPr="00892674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Если вы получили травму, немедленно обратитесь в травматологический пункт или пункт неотложной медицинской помощи. Обязательно оформите больничный лист или справку о травме — эти документы могут понадобиться вам для обращения в суд с иском о возмещении ущерба по месту жительства или получения травмы.</w:t>
      </w:r>
    </w:p>
    <w:sectPr w:rsidR="00892674" w:rsidRPr="0047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font-fk-grotesk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633A0"/>
    <w:multiLevelType w:val="multilevel"/>
    <w:tmpl w:val="652A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8D"/>
    <w:rsid w:val="00153302"/>
    <w:rsid w:val="00427B23"/>
    <w:rsid w:val="00476825"/>
    <w:rsid w:val="00603B17"/>
    <w:rsid w:val="006B6C04"/>
    <w:rsid w:val="007B3B8D"/>
    <w:rsid w:val="00892674"/>
    <w:rsid w:val="008C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2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26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926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2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26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92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3</cp:revision>
  <dcterms:created xsi:type="dcterms:W3CDTF">2025-01-15T11:29:00Z</dcterms:created>
  <dcterms:modified xsi:type="dcterms:W3CDTF">2025-01-15T12:22:00Z</dcterms:modified>
</cp:coreProperties>
</file>